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946F94" w:rsidRDefault="00946F94" w:rsidP="00430A16">
      <w:pPr>
        <w:spacing w:after="0"/>
        <w:jc w:val="both"/>
        <w:rPr>
          <w:lang w:val="sr-Cyrl-RS"/>
        </w:rPr>
      </w:pPr>
      <w:bookmarkStart w:id="0" w:name="_GoBack"/>
      <w:bookmarkEnd w:id="0"/>
    </w:p>
    <w:p w:rsidR="003F54DE" w:rsidRDefault="00946F94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Дел. бр. </w:t>
      </w:r>
      <w:r w:rsidRPr="00946F94">
        <w:rPr>
          <w:lang w:val="sr-Cyrl-RS"/>
        </w:rPr>
        <w:t>1/2022-1-2</w:t>
      </w:r>
    </w:p>
    <w:p w:rsidR="00946F94" w:rsidRPr="009A2EB2" w:rsidRDefault="00946F94" w:rsidP="00430A16">
      <w:pPr>
        <w:spacing w:after="0"/>
        <w:jc w:val="both"/>
      </w:pPr>
      <w:r>
        <w:rPr>
          <w:lang w:val="sr-Cyrl-RS"/>
        </w:rPr>
        <w:t>Датум:</w:t>
      </w:r>
      <w:r w:rsidR="009A2EB2">
        <w:t xml:space="preserve"> 31.1.2023.</w:t>
      </w: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Default="001C2638" w:rsidP="00430A16">
      <w:pPr>
        <w:spacing w:after="0"/>
        <w:jc w:val="both"/>
        <w:rPr>
          <w:lang w:val="sr-Cyrl-RS"/>
        </w:rPr>
      </w:pPr>
    </w:p>
    <w:p w:rsidR="001C2638" w:rsidRPr="001C2638" w:rsidRDefault="001C2638" w:rsidP="001C2638">
      <w:pPr>
        <w:spacing w:after="0"/>
        <w:jc w:val="center"/>
        <w:rPr>
          <w:b/>
          <w:sz w:val="28"/>
          <w:szCs w:val="28"/>
        </w:rPr>
      </w:pPr>
      <w:r w:rsidRPr="001C2638">
        <w:rPr>
          <w:b/>
          <w:sz w:val="28"/>
          <w:szCs w:val="28"/>
          <w:lang w:val="sr-Cyrl-RS"/>
        </w:rPr>
        <w:t>ДОПУНА ГОДИШЊЕГ ПЛАНА РАДА ШКОЛЕ</w:t>
      </w:r>
      <w:r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</w:rPr>
        <w:t>I</w:t>
      </w:r>
    </w:p>
    <w:p w:rsidR="001C2638" w:rsidRDefault="001C2638" w:rsidP="001C2638">
      <w:pPr>
        <w:spacing w:after="0"/>
        <w:jc w:val="center"/>
        <w:rPr>
          <w:b/>
          <w:sz w:val="28"/>
          <w:szCs w:val="28"/>
        </w:rPr>
      </w:pPr>
      <w:r w:rsidRPr="001C2638">
        <w:rPr>
          <w:b/>
          <w:sz w:val="28"/>
          <w:szCs w:val="28"/>
          <w:lang w:val="sr-Cyrl-RS"/>
        </w:rPr>
        <w:t>за школску 2022/23. годину</w:t>
      </w:r>
      <w:r>
        <w:rPr>
          <w:b/>
          <w:sz w:val="28"/>
          <w:szCs w:val="28"/>
        </w:rPr>
        <w:t xml:space="preserve"> </w:t>
      </w:r>
    </w:p>
    <w:p w:rsidR="001C2638" w:rsidRDefault="001C263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2638" w:rsidRDefault="001C2638" w:rsidP="001C2638">
      <w:pPr>
        <w:spacing w:after="0"/>
        <w:rPr>
          <w:sz w:val="28"/>
          <w:szCs w:val="28"/>
          <w:lang w:val="sr-Cyrl-RS"/>
        </w:rPr>
      </w:pPr>
      <w:r w:rsidRPr="001C2638">
        <w:rPr>
          <w:sz w:val="28"/>
          <w:szCs w:val="28"/>
        </w:rPr>
        <w:lastRenderedPageBreak/>
        <w:t>На основу члана 119. Став 1. Тачка 2)</w:t>
      </w:r>
      <w:r w:rsidRPr="001C2638">
        <w:t xml:space="preserve"> </w:t>
      </w:r>
      <w:r w:rsidRPr="001C2638">
        <w:rPr>
          <w:sz w:val="28"/>
          <w:szCs w:val="28"/>
        </w:rPr>
        <w:t xml:space="preserve">Закона о основама система образовања и васпитања ("Сл. гласник РС", бр. 88/2017, 27/2018 - др. закон, 10/2019, 27/2018 - др. закон и 6/2020 и 129/2021)  а у вези са чланом </w:t>
      </w:r>
      <w:r>
        <w:rPr>
          <w:sz w:val="28"/>
          <w:szCs w:val="28"/>
        </w:rPr>
        <w:t xml:space="preserve">13. </w:t>
      </w:r>
      <w:r>
        <w:rPr>
          <w:sz w:val="28"/>
          <w:szCs w:val="28"/>
          <w:lang w:val="sr-Cyrl-RS"/>
        </w:rPr>
        <w:t>став 4. Закона о родној равноправности (</w:t>
      </w:r>
      <w:r w:rsidRPr="001C2638">
        <w:rPr>
          <w:sz w:val="28"/>
          <w:szCs w:val="28"/>
          <w:lang w:val="sr-Cyrl-RS"/>
        </w:rPr>
        <w:t>"</w:t>
      </w:r>
      <w:r>
        <w:rPr>
          <w:sz w:val="28"/>
          <w:szCs w:val="28"/>
          <w:lang w:val="sr-Cyrl-RS"/>
        </w:rPr>
        <w:t>Сл</w:t>
      </w:r>
      <w:r w:rsidRPr="001C2638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гласник</w:t>
      </w:r>
      <w:r w:rsidRPr="001C263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РС</w:t>
      </w:r>
      <w:r w:rsidRPr="001C2638">
        <w:rPr>
          <w:sz w:val="28"/>
          <w:szCs w:val="28"/>
          <w:lang w:val="sr-Cyrl-RS"/>
        </w:rPr>
        <w:t xml:space="preserve">", </w:t>
      </w:r>
      <w:r>
        <w:rPr>
          <w:sz w:val="28"/>
          <w:szCs w:val="28"/>
          <w:lang w:val="sr-Cyrl-RS"/>
        </w:rPr>
        <w:t>бр</w:t>
      </w:r>
      <w:r w:rsidRPr="001C2638">
        <w:rPr>
          <w:sz w:val="28"/>
          <w:szCs w:val="28"/>
          <w:lang w:val="sr-Cyrl-RS"/>
        </w:rPr>
        <w:t>. 52/2021)</w:t>
      </w:r>
      <w:r>
        <w:rPr>
          <w:sz w:val="28"/>
          <w:szCs w:val="28"/>
          <w:lang w:val="sr-Cyrl-RS"/>
        </w:rPr>
        <w:t>, Школски одбор на сед</w:t>
      </w:r>
      <w:r w:rsidR="009A2EB2">
        <w:rPr>
          <w:sz w:val="28"/>
          <w:szCs w:val="28"/>
          <w:lang w:val="sr-Cyrl-RS"/>
        </w:rPr>
        <w:t xml:space="preserve">ници одржаној дана </w:t>
      </w:r>
      <w:r w:rsidR="009A2EB2">
        <w:rPr>
          <w:sz w:val="28"/>
          <w:szCs w:val="28"/>
        </w:rPr>
        <w:t xml:space="preserve">31.1.2023. </w:t>
      </w:r>
      <w:r w:rsidR="009A2EB2">
        <w:rPr>
          <w:sz w:val="28"/>
          <w:szCs w:val="28"/>
          <w:lang w:val="sr-Cyrl-RS"/>
        </w:rPr>
        <w:t>године</w:t>
      </w:r>
      <w:r>
        <w:rPr>
          <w:sz w:val="28"/>
          <w:szCs w:val="28"/>
          <w:lang w:val="sr-Cyrl-RS"/>
        </w:rPr>
        <w:t xml:space="preserve"> доноси</w:t>
      </w:r>
    </w:p>
    <w:p w:rsidR="001C2638" w:rsidRPr="001C2638" w:rsidRDefault="001C2638" w:rsidP="001C2638">
      <w:pPr>
        <w:spacing w:after="0"/>
        <w:rPr>
          <w:sz w:val="28"/>
          <w:szCs w:val="28"/>
          <w:lang w:val="sr-Cyrl-RS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203885" w:rsidRDefault="001C2638" w:rsidP="001C2638">
      <w:pPr>
        <w:spacing w:after="0"/>
        <w:jc w:val="center"/>
        <w:rPr>
          <w:b/>
          <w:sz w:val="28"/>
          <w:szCs w:val="28"/>
        </w:rPr>
      </w:pPr>
      <w:r w:rsidRPr="00203885">
        <w:rPr>
          <w:b/>
          <w:sz w:val="28"/>
          <w:szCs w:val="28"/>
        </w:rPr>
        <w:t>О Д Л У К У</w:t>
      </w: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  <w:lang w:val="sr-Cyrl-RS"/>
        </w:rPr>
      </w:pPr>
      <w:r w:rsidRPr="001C2638">
        <w:rPr>
          <w:sz w:val="28"/>
          <w:szCs w:val="28"/>
        </w:rPr>
        <w:t xml:space="preserve">ДОНОСИ СЕ </w:t>
      </w:r>
      <w:r>
        <w:rPr>
          <w:sz w:val="28"/>
          <w:szCs w:val="28"/>
          <w:lang w:val="sr-Cyrl-RS"/>
        </w:rPr>
        <w:t xml:space="preserve">Допуна годишњег плана рада школе, </w:t>
      </w:r>
      <w:r w:rsidR="00946F94">
        <w:rPr>
          <w:sz w:val="28"/>
          <w:szCs w:val="28"/>
          <w:lang w:val="sr-Cyrl-RS"/>
        </w:rPr>
        <w:t>за школску 2022/23. годину</w:t>
      </w: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jc w:val="center"/>
        <w:rPr>
          <w:sz w:val="28"/>
          <w:szCs w:val="28"/>
        </w:rPr>
      </w:pPr>
      <w:r w:rsidRPr="001C2638">
        <w:rPr>
          <w:sz w:val="28"/>
          <w:szCs w:val="28"/>
        </w:rPr>
        <w:t>O б р а з л о ж е њ е</w:t>
      </w: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Default="001C2638" w:rsidP="001C2638">
      <w:pPr>
        <w:spacing w:after="0"/>
        <w:rPr>
          <w:sz w:val="28"/>
          <w:szCs w:val="28"/>
          <w:lang w:val="sr-Cyrl-RS"/>
        </w:rPr>
      </w:pPr>
      <w:r w:rsidRPr="001C2638">
        <w:rPr>
          <w:sz w:val="28"/>
          <w:szCs w:val="28"/>
        </w:rPr>
        <w:t xml:space="preserve"> На седници одржаној </w:t>
      </w:r>
      <w:r w:rsidR="009A2EB2">
        <w:rPr>
          <w:sz w:val="28"/>
          <w:szCs w:val="28"/>
          <w:lang w:val="sr-Cyrl-RS"/>
        </w:rPr>
        <w:t>31.1.2023</w:t>
      </w:r>
      <w:r w:rsidRPr="001C2638">
        <w:rPr>
          <w:sz w:val="28"/>
          <w:szCs w:val="28"/>
        </w:rPr>
        <w:t xml:space="preserve">. године </w:t>
      </w:r>
      <w:r w:rsidR="009A2EB2">
        <w:rPr>
          <w:sz w:val="28"/>
          <w:szCs w:val="28"/>
          <w:lang w:val="sr-Cyrl-RS"/>
        </w:rPr>
        <w:t>,</w:t>
      </w:r>
      <w:r w:rsidRPr="001C2638">
        <w:rPr>
          <w:sz w:val="28"/>
          <w:szCs w:val="28"/>
        </w:rPr>
        <w:t>у складу са</w:t>
      </w:r>
      <w:r>
        <w:rPr>
          <w:sz w:val="28"/>
          <w:szCs w:val="28"/>
        </w:rPr>
        <w:t xml:space="preserve"> прописима и нормативним актима</w:t>
      </w:r>
      <w:r>
        <w:rPr>
          <w:sz w:val="28"/>
          <w:szCs w:val="28"/>
          <w:lang w:val="sr-Cyrl-RS"/>
        </w:rPr>
        <w:t xml:space="preserve"> </w:t>
      </w:r>
      <w:r w:rsidRPr="001C2638">
        <w:rPr>
          <w:sz w:val="28"/>
          <w:szCs w:val="28"/>
        </w:rPr>
        <w:t>Школ</w:t>
      </w:r>
      <w:r>
        <w:rPr>
          <w:sz w:val="28"/>
          <w:szCs w:val="28"/>
        </w:rPr>
        <w:t>е, после разматрања, усвојен</w:t>
      </w:r>
      <w:r>
        <w:rPr>
          <w:sz w:val="28"/>
          <w:szCs w:val="28"/>
          <w:lang w:val="sr-Cyrl-RS"/>
        </w:rPr>
        <w:t xml:space="preserve">а је </w:t>
      </w:r>
      <w:r w:rsidR="009A2EB2">
        <w:rPr>
          <w:sz w:val="28"/>
          <w:szCs w:val="28"/>
          <w:lang w:val="sr-Cyrl-RS"/>
        </w:rPr>
        <w:t xml:space="preserve">1. </w:t>
      </w:r>
      <w:r>
        <w:rPr>
          <w:sz w:val="28"/>
          <w:szCs w:val="28"/>
          <w:lang w:val="sr-Cyrl-RS"/>
        </w:rPr>
        <w:t>допуна Годишњег плана рада школе за школску 2022/23. годину.</w:t>
      </w:r>
    </w:p>
    <w:p w:rsidR="001C2638" w:rsidRPr="001C2638" w:rsidRDefault="001C2638" w:rsidP="001C2638">
      <w:pPr>
        <w:spacing w:after="0"/>
        <w:rPr>
          <w:sz w:val="28"/>
          <w:szCs w:val="28"/>
          <w:lang w:val="sr-Cyrl-RS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  <w:r w:rsidRPr="001C2638">
        <w:rPr>
          <w:sz w:val="28"/>
          <w:szCs w:val="28"/>
        </w:rPr>
        <w:t>У складу са горе наведеним, одлучено је као у диспозитиву.</w:t>
      </w: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9A2EB2" w:rsidRDefault="009A2EB2" w:rsidP="001C2638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  </w:t>
      </w:r>
      <w:r w:rsidR="001C2638" w:rsidRPr="001C2638">
        <w:rPr>
          <w:sz w:val="28"/>
          <w:szCs w:val="28"/>
        </w:rPr>
        <w:t xml:space="preserve">Председник ШО  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1C2638" w:rsidRPr="001C2638" w:rsidRDefault="001C2638" w:rsidP="001C2638">
      <w:pPr>
        <w:spacing w:after="0"/>
        <w:rPr>
          <w:sz w:val="28"/>
          <w:szCs w:val="28"/>
        </w:rPr>
      </w:pPr>
    </w:p>
    <w:p w:rsidR="001C2638" w:rsidRPr="009A2EB2" w:rsidRDefault="009A2EB2" w:rsidP="001C2638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 </w:t>
      </w:r>
      <w:r w:rsidR="001C2638" w:rsidRPr="001C2638">
        <w:rPr>
          <w:sz w:val="28"/>
          <w:szCs w:val="28"/>
        </w:rPr>
        <w:t xml:space="preserve">______________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4D6547" w:rsidRPr="009A2EB2" w:rsidRDefault="009A2EB2" w:rsidP="001C2638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</w:t>
      </w:r>
      <w:r w:rsidR="001C2638" w:rsidRPr="001C2638">
        <w:rPr>
          <w:sz w:val="28"/>
          <w:szCs w:val="28"/>
        </w:rPr>
        <w:t xml:space="preserve">( Еуридике Латињак)                                                 </w:t>
      </w:r>
      <w:r>
        <w:rPr>
          <w:sz w:val="28"/>
          <w:szCs w:val="28"/>
        </w:rPr>
        <w:t xml:space="preserve">   </w:t>
      </w:r>
    </w:p>
    <w:p w:rsidR="004D6547" w:rsidRDefault="004D65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2638" w:rsidRPr="00946F94" w:rsidRDefault="00946F94" w:rsidP="00946F94">
      <w:pPr>
        <w:spacing w:after="0"/>
        <w:rPr>
          <w:sz w:val="28"/>
          <w:szCs w:val="28"/>
          <w:lang w:val="sr-Cyrl-RS"/>
        </w:rPr>
      </w:pPr>
      <w:r w:rsidRPr="00946F94">
        <w:rPr>
          <w:sz w:val="28"/>
          <w:szCs w:val="28"/>
          <w:lang w:val="sr-Cyrl-RS"/>
        </w:rPr>
        <w:lastRenderedPageBreak/>
        <w:t>-</w:t>
      </w:r>
      <w:r>
        <w:rPr>
          <w:sz w:val="28"/>
          <w:szCs w:val="28"/>
          <w:lang w:val="sr-Cyrl-RS"/>
        </w:rPr>
        <w:t xml:space="preserve"> </w:t>
      </w:r>
      <w:r w:rsidR="004D6547" w:rsidRPr="00946F94">
        <w:rPr>
          <w:sz w:val="28"/>
          <w:szCs w:val="28"/>
          <w:lang w:val="sr-Cyrl-RS"/>
        </w:rPr>
        <w:t xml:space="preserve">У одељку 12. ОСТАЛИ ПЛАНОВИ, након тачке 12.7. додаје се нова тачка 12.8. која гласи: </w:t>
      </w:r>
    </w:p>
    <w:p w:rsidR="004D6547" w:rsidRDefault="004D6547" w:rsidP="001C2638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12.8. </w:t>
      </w:r>
      <w:r w:rsidRPr="004D6547">
        <w:rPr>
          <w:sz w:val="28"/>
          <w:szCs w:val="28"/>
          <w:lang w:val="sr-Cyrl-RS"/>
        </w:rPr>
        <w:t>ПЛАН МЕРА ЗА ОСТВАРИВАЊЕ И УНАПРЕЂЕЊЕ РОДНЕ РАВНОПРАВНОСТИ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у Основној школи „Стеван Сремац“ у Сенти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1. ПРЕДМЕТ УТВРЂИВАЊА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Default="004D6547" w:rsidP="00946F94">
      <w:pPr>
        <w:spacing w:after="0"/>
        <w:jc w:val="both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План мера за остваривање и унапређење родне равноправности ( у даљем тексту: План) је финални документ који успоставља систем родне равноправности у Основној школи „Стеван Сремац“ у Сенти ( у даљем тексту: Школа), са крајњим циљем да се у складу са Законом о родној равноправности и подзаконским актима успостави, оствари и унапреди родна равноправност, утврде опште и посебне мере за остваривање и унапређење родне равноправности,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946F94" w:rsidRPr="004D6547" w:rsidRDefault="00946F94" w:rsidP="00946F94">
      <w:pPr>
        <w:spacing w:after="0"/>
        <w:jc w:val="both"/>
        <w:rPr>
          <w:sz w:val="28"/>
          <w:szCs w:val="28"/>
          <w:lang w:val="sr-Cyrl-RS"/>
        </w:rPr>
      </w:pPr>
    </w:p>
    <w:p w:rsidR="004D6547" w:rsidRPr="004D6547" w:rsidRDefault="004D6547" w:rsidP="00946F94">
      <w:pPr>
        <w:spacing w:after="0"/>
        <w:jc w:val="both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План представља саставни део годишњег плана рада школе.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1.1. Правни оквир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946F94">
      <w:pPr>
        <w:spacing w:after="0"/>
        <w:jc w:val="both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Правни оквир за доношење Плана је Закон о родној равноправности ("Сл. гласник РС", бр. 52/2021) којим се уређују појам, значење и мере политике за остваривање и унапређење родне равноправности и начин извештавања о њиховој релизацији,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4D6547" w:rsidRPr="004D6547" w:rsidRDefault="004D6547" w:rsidP="00946F94">
      <w:pPr>
        <w:spacing w:after="0"/>
        <w:jc w:val="both"/>
        <w:rPr>
          <w:sz w:val="28"/>
          <w:szCs w:val="28"/>
          <w:lang w:val="sr-Cyrl-RS"/>
        </w:rPr>
      </w:pPr>
    </w:p>
    <w:p w:rsidR="004D6547" w:rsidRPr="004D6547" w:rsidRDefault="004D6547" w:rsidP="00946F94">
      <w:pPr>
        <w:spacing w:after="0"/>
        <w:jc w:val="both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Законом се уређују и мере за сузбијање и спречавање свих облика родно заснованог насиља према женама и насиља у породици.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1.2. Дефиниције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Поједини термини употребљени у овом Плану имају следеће значење: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lastRenderedPageBreak/>
        <w:t xml:space="preserve">1) </w:t>
      </w:r>
      <w:r w:rsidRPr="00946F94">
        <w:rPr>
          <w:b/>
          <w:sz w:val="28"/>
          <w:szCs w:val="28"/>
          <w:lang w:val="sr-Cyrl-RS"/>
        </w:rPr>
        <w:t xml:space="preserve">род </w:t>
      </w:r>
      <w:r w:rsidRPr="004D6547">
        <w:rPr>
          <w:sz w:val="28"/>
          <w:szCs w:val="28"/>
          <w:lang w:val="sr-Cyrl-RS"/>
        </w:rPr>
        <w:t>означава друштвено одређене улоге, могућности, понашања, активности и атрибуте,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2) </w:t>
      </w:r>
      <w:r w:rsidRPr="00946F94">
        <w:rPr>
          <w:b/>
          <w:sz w:val="28"/>
          <w:szCs w:val="28"/>
          <w:lang w:val="sr-Cyrl-RS"/>
        </w:rPr>
        <w:t>осетљиве друштвене групе</w:t>
      </w:r>
      <w:r w:rsidRPr="004D6547">
        <w:rPr>
          <w:sz w:val="28"/>
          <w:szCs w:val="28"/>
          <w:lang w:val="sr-Cyrl-RS"/>
        </w:rPr>
        <w:t xml:space="preserve"> су жене са села, жртве насиља, као и групе лица које се због друштвеног порекла, националне припадности, имовног стања, пола, родног идентитета, сексуалне оријентације, старости, психичког и/или физичког инвалидитета, живота у неразвијеном подручју или из другог разлога или својства налазе у неједнаком положају;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</w:t>
      </w:r>
      <w:r w:rsidRPr="00946F94">
        <w:rPr>
          <w:b/>
          <w:sz w:val="28"/>
          <w:szCs w:val="28"/>
          <w:lang w:val="sr-Cyrl-RS"/>
        </w:rPr>
        <w:t>) пол</w:t>
      </w:r>
      <w:r w:rsidRPr="004D6547">
        <w:rPr>
          <w:sz w:val="28"/>
          <w:szCs w:val="28"/>
          <w:lang w:val="sr-Cyrl-RS"/>
        </w:rPr>
        <w:t xml:space="preserve"> представља биолошку карактеристику на основу које се људи одређују као жене или мушкарци;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4) </w:t>
      </w:r>
      <w:r w:rsidRPr="00946F94">
        <w:rPr>
          <w:b/>
          <w:sz w:val="28"/>
          <w:szCs w:val="28"/>
          <w:lang w:val="sr-Cyrl-RS"/>
        </w:rPr>
        <w:t>једнаке могућности</w:t>
      </w:r>
      <w:r w:rsidRPr="004D6547">
        <w:rPr>
          <w:sz w:val="28"/>
          <w:szCs w:val="28"/>
          <w:lang w:val="sr-Cyrl-RS"/>
        </w:rPr>
        <w:t xml:space="preserve"> 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 друштвеног живота и у свим фазама планирања, припреме, доношења и спровођења одлука и равноправно коришћење њихових резултата, без постојања родних ограничења и родне дискриминације;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5) </w:t>
      </w:r>
      <w:r w:rsidRPr="00946F94">
        <w:rPr>
          <w:b/>
          <w:sz w:val="28"/>
          <w:szCs w:val="28"/>
          <w:lang w:val="sr-Cyrl-RS"/>
        </w:rPr>
        <w:t>дискриминација</w:t>
      </w:r>
      <w:r w:rsidRPr="004D6547">
        <w:rPr>
          <w:sz w:val="28"/>
          <w:szCs w:val="28"/>
          <w:lang w:val="sr-Cyrl-RS"/>
        </w:rPr>
        <w:t xml:space="preserve"> лица по основу два или више личних својстава без обзира на то да ли се утицај појединих личних својстава може разграничити (вишеструка дискриминација) или се не може разграничити (интерсексијска дискриминација);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6) </w:t>
      </w:r>
      <w:r w:rsidRPr="00CF2EDE">
        <w:rPr>
          <w:b/>
          <w:sz w:val="28"/>
          <w:szCs w:val="28"/>
          <w:lang w:val="sr-Cyrl-RS"/>
        </w:rPr>
        <w:t>родна перспектива</w:t>
      </w:r>
      <w:r w:rsidRPr="004D6547">
        <w:rPr>
          <w:sz w:val="28"/>
          <w:szCs w:val="28"/>
          <w:lang w:val="sr-Cyrl-RS"/>
        </w:rPr>
        <w:t xml:space="preserve"> односи се на узимање у обзир родних разлика, разлика по полу и различитих интереса, потреба и приоритета жена и мушкараца и њихово укључивање у све фазе планирања, припреме, доношење и спровођење јавних политика, прописа, мера и активности;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7) </w:t>
      </w:r>
      <w:r w:rsidRPr="00CF2EDE">
        <w:rPr>
          <w:b/>
          <w:sz w:val="28"/>
          <w:szCs w:val="28"/>
          <w:lang w:val="sr-Cyrl-RS"/>
        </w:rPr>
        <w:t>родна анализа</w:t>
      </w:r>
      <w:r w:rsidRPr="004D6547">
        <w:rPr>
          <w:sz w:val="28"/>
          <w:szCs w:val="28"/>
          <w:lang w:val="sr-Cyrl-RS"/>
        </w:rPr>
        <w:t xml:space="preserve"> представља процењивање утицаја последица сваке планиране активности, укључујући законодавство, мере и активности, јавне политике и програме, по жене и мушкарце и родну равноправност у свим областима и на свим нивоима;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lastRenderedPageBreak/>
        <w:t xml:space="preserve">8) </w:t>
      </w:r>
      <w:r w:rsidRPr="00CF2EDE">
        <w:rPr>
          <w:b/>
          <w:sz w:val="28"/>
          <w:szCs w:val="28"/>
          <w:lang w:val="sr-Cyrl-RS"/>
        </w:rPr>
        <w:t>уродњавање</w:t>
      </w:r>
      <w:r w:rsidRPr="004D6547">
        <w:rPr>
          <w:sz w:val="28"/>
          <w:szCs w:val="28"/>
          <w:lang w:val="sr-Cyrl-RS"/>
        </w:rPr>
        <w:t xml:space="preserve"> представља средство за остваривање и унапређивање родне равноправности кроз укључивање родне перспективе у све јавне политике, планове и праксе;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9) </w:t>
      </w:r>
      <w:r w:rsidRPr="00CF2EDE">
        <w:rPr>
          <w:b/>
          <w:sz w:val="28"/>
          <w:szCs w:val="28"/>
          <w:lang w:val="sr-Cyrl-RS"/>
        </w:rPr>
        <w:t>уравнотежена заступљеност полова</w:t>
      </w:r>
      <w:r w:rsidRPr="004D6547">
        <w:rPr>
          <w:sz w:val="28"/>
          <w:szCs w:val="28"/>
          <w:lang w:val="sr-Cyrl-RS"/>
        </w:rPr>
        <w:t xml:space="preserve"> постоји када је заступљеност једног од полова између 40-50% у односу на други пол, а осетно неуравнотежена заступљеност полова постоји када је заступљеност једног пола нижа од 40% у односу на други пол, осим ако из посебног закона не произлази другачије;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10) </w:t>
      </w:r>
      <w:r w:rsidRPr="00CF2EDE">
        <w:rPr>
          <w:b/>
          <w:sz w:val="28"/>
          <w:szCs w:val="28"/>
          <w:lang w:val="sr-Cyrl-RS"/>
        </w:rPr>
        <w:t>родно засновано насиље</w:t>
      </w:r>
      <w:r w:rsidRPr="004D6547">
        <w:rPr>
          <w:sz w:val="28"/>
          <w:szCs w:val="28"/>
          <w:lang w:val="sr-Cyrl-RS"/>
        </w:rPr>
        <w:t xml:space="preserve"> је сваки облик физичког, сексуалног, психичког, економског и социјалног насиља које се врши према лицу или групама лица због припадности одређеном полу или роду, као и претње таквим делима, без обзира на то да ли се дешавају у јавном или приватном животу, као и сваки облик насиља који у већој мери погађа лица која припадају одређеном полу;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11) </w:t>
      </w:r>
      <w:r w:rsidRPr="00CF2EDE">
        <w:rPr>
          <w:b/>
          <w:sz w:val="28"/>
          <w:szCs w:val="28"/>
          <w:lang w:val="sr-Cyrl-RS"/>
        </w:rPr>
        <w:t>насиље према женама</w:t>
      </w:r>
      <w:r w:rsidRPr="004D6547">
        <w:rPr>
          <w:sz w:val="28"/>
          <w:szCs w:val="28"/>
          <w:lang w:val="sr-Cyrl-RS"/>
        </w:rPr>
        <w:t xml:space="preserve"> означава кршење људских права и облик дискриминације према женама и сва дела родно заснованог насиља која доводе или могу да доведу до: физичке, сексуалне, психичке, односно, финансијске повреде или патње за жене, обухватајући и претње таквим делима, принуду или произвољно лишавање слободе, било у јавности било у приватном животу;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12) </w:t>
      </w:r>
      <w:r w:rsidRPr="00CF2EDE">
        <w:rPr>
          <w:b/>
          <w:sz w:val="28"/>
          <w:szCs w:val="28"/>
          <w:lang w:val="sr-Cyrl-RS"/>
        </w:rPr>
        <w:t>насиље у породици</w:t>
      </w:r>
      <w:r w:rsidRPr="004D6547">
        <w:rPr>
          <w:sz w:val="28"/>
          <w:szCs w:val="28"/>
          <w:lang w:val="sr-Cyrl-RS"/>
        </w:rPr>
        <w:t xml:space="preserve"> означава свако дело физичког, сексуалног, психичког, односно економског насиља до којег долази у оквиру породице или домаћинства, односно између бивших или садашњих супружника или партнера, независно од тога да ли извршилац дели или је делио исто боравиште са жртвом;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13</w:t>
      </w:r>
      <w:r w:rsidRPr="00CF2EDE">
        <w:rPr>
          <w:b/>
          <w:sz w:val="28"/>
          <w:szCs w:val="28"/>
          <w:lang w:val="sr-Cyrl-RS"/>
        </w:rPr>
        <w:t>) узнемиравање</w:t>
      </w:r>
      <w:r w:rsidRPr="004D6547">
        <w:rPr>
          <w:sz w:val="28"/>
          <w:szCs w:val="28"/>
          <w:lang w:val="sr-Cyrl-RS"/>
        </w:rPr>
        <w:t xml:space="preserve"> јесте свако нежељено понашање које има за циљ или последицу повреду достојанства лица или групе лица на основу пола, односно рода, а нарочито ако се тиме ствара страх или непријатељско, застрашујуће, понижавајуће и увредљиво окружење;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14) </w:t>
      </w:r>
      <w:r w:rsidRPr="00CF2EDE">
        <w:rPr>
          <w:b/>
          <w:sz w:val="28"/>
          <w:szCs w:val="28"/>
          <w:lang w:val="sr-Cyrl-RS"/>
        </w:rPr>
        <w:t>подстицање на дискриминацију</w:t>
      </w:r>
      <w:r w:rsidRPr="004D6547">
        <w:rPr>
          <w:sz w:val="28"/>
          <w:szCs w:val="28"/>
          <w:lang w:val="sr-Cyrl-RS"/>
        </w:rPr>
        <w:t xml:space="preserve"> на основу пола, односно рода је давање упутстава о начину предузимања дискриминаторних поступака и навођења на дискриминацију на основу пола, односно рода, на други сличан начин;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lastRenderedPageBreak/>
        <w:t xml:space="preserve">15) </w:t>
      </w:r>
      <w:r w:rsidRPr="00CF2EDE">
        <w:rPr>
          <w:b/>
          <w:sz w:val="28"/>
          <w:szCs w:val="28"/>
          <w:lang w:val="sr-Cyrl-RS"/>
        </w:rPr>
        <w:t>сексуално, односно полно узнемиравање</w:t>
      </w:r>
      <w:r w:rsidRPr="004D6547">
        <w:rPr>
          <w:sz w:val="28"/>
          <w:szCs w:val="28"/>
          <w:lang w:val="sr-Cyrl-RS"/>
        </w:rPr>
        <w:t xml:space="preserve"> јесте сваки нежељени вербални, невербални или физички акт сексуалне природе који има за циљ или последицу повреду личног достојанства, а нарочито ако се тиме ствара страх, непријатељско, застрашујуће, понижавајуће или увредљиво окружење;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16) </w:t>
      </w:r>
      <w:r w:rsidRPr="00CF2EDE">
        <w:rPr>
          <w:b/>
          <w:sz w:val="28"/>
          <w:szCs w:val="28"/>
          <w:lang w:val="sr-Cyrl-RS"/>
        </w:rPr>
        <w:t>сексуално, односно полно уцењивање</w:t>
      </w:r>
      <w:r w:rsidRPr="004D6547">
        <w:rPr>
          <w:sz w:val="28"/>
          <w:szCs w:val="28"/>
          <w:lang w:val="sr-Cyrl-RS"/>
        </w:rPr>
        <w:t xml:space="preserve"> је свако понашање лица које, у намери чињења или нечињења дела сексуалне природе,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17) </w:t>
      </w:r>
      <w:r w:rsidRPr="00CF2EDE">
        <w:rPr>
          <w:b/>
          <w:sz w:val="28"/>
          <w:szCs w:val="28"/>
          <w:lang w:val="sr-Cyrl-RS"/>
        </w:rPr>
        <w:t>родно осетљив језик</w:t>
      </w:r>
      <w:r w:rsidRPr="004D6547">
        <w:rPr>
          <w:sz w:val="28"/>
          <w:szCs w:val="28"/>
          <w:lang w:val="sr-Cyrl-RS"/>
        </w:rPr>
        <w:t xml:space="preserve">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равноправности, укључујући промене мишљења, ставова и понашања у оквиру језика којим се служе у личном и професионалном животу;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18) </w:t>
      </w:r>
      <w:r w:rsidRPr="00CF2EDE">
        <w:rPr>
          <w:b/>
          <w:sz w:val="28"/>
          <w:szCs w:val="28"/>
          <w:lang w:val="sr-Cyrl-RS"/>
        </w:rPr>
        <w:t>органи јавне власти</w:t>
      </w:r>
      <w:r w:rsidRPr="004D6547">
        <w:rPr>
          <w:sz w:val="28"/>
          <w:szCs w:val="28"/>
          <w:lang w:val="sr-Cyrl-RS"/>
        </w:rPr>
        <w:t xml:space="preserve"> јесу државни органи, органи аутономне покрајине и јединице локалне самоуправе, као и јавна предузећа, установе, јавне агенције и друге организације и лица којима су законом поверена поједина јавна овлашћења, као и правно лице које оснива или финансира у целини, односно у претежном делу Република Србија, аутономна покрајина или јединица локалне самоуправе;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19) </w:t>
      </w:r>
      <w:r w:rsidRPr="00CF2EDE">
        <w:rPr>
          <w:b/>
          <w:sz w:val="28"/>
          <w:szCs w:val="28"/>
          <w:lang w:val="sr-Cyrl-RS"/>
        </w:rPr>
        <w:t>послодавац ј</w:t>
      </w:r>
      <w:r w:rsidRPr="004D6547">
        <w:rPr>
          <w:sz w:val="28"/>
          <w:szCs w:val="28"/>
          <w:lang w:val="sr-Cyrl-RS"/>
        </w:rPr>
        <w:t>е домаће или страно правно и физичко лице у јавном и приватном сектору, које запошљава, односно радно ангажује једно или више лица, односно лице које у државном органу, органу аутономне покрајине или јединице локалне самоуправе врши права и дужности послодавца у име Републике Србије, аутономне покрајине, односно јединице локалне самоуправе;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20) </w:t>
      </w:r>
      <w:r w:rsidRPr="00CF2EDE">
        <w:rPr>
          <w:b/>
          <w:sz w:val="28"/>
          <w:szCs w:val="28"/>
          <w:lang w:val="sr-Cyrl-RS"/>
        </w:rPr>
        <w:t>социјални партнери</w:t>
      </w:r>
      <w:r w:rsidRPr="004D6547">
        <w:rPr>
          <w:sz w:val="28"/>
          <w:szCs w:val="28"/>
          <w:lang w:val="sr-Cyrl-RS"/>
        </w:rPr>
        <w:t xml:space="preserve"> су Влада, надлежни орган аутономне покрајине, надлежни орган јединице локалне самоуправе, репрезентативни синдикати, репрезентативна удружења послодаваца, послодавци, изузев субјеката који се по другом основу јављају као социјални партнери, произвођачи и продавци роба и пружаоци услуга, јавна предузећа и јавне службе;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22) </w:t>
      </w:r>
      <w:r w:rsidRPr="00CF2EDE">
        <w:rPr>
          <w:b/>
          <w:sz w:val="28"/>
          <w:szCs w:val="28"/>
          <w:lang w:val="sr-Cyrl-RS"/>
        </w:rPr>
        <w:t>плата</w:t>
      </w:r>
      <w:r w:rsidRPr="004D6547">
        <w:rPr>
          <w:sz w:val="28"/>
          <w:szCs w:val="28"/>
          <w:lang w:val="sr-Cyrl-RS"/>
        </w:rPr>
        <w:t xml:space="preserve"> представља новчану надокнаду за извршен рад. Право на плату је основно и неотуђиво право запослених из радног односа. Плата подразумева </w:t>
      </w:r>
      <w:r w:rsidRPr="004D6547">
        <w:rPr>
          <w:sz w:val="28"/>
          <w:szCs w:val="28"/>
          <w:lang w:val="sr-Cyrl-RS"/>
        </w:rPr>
        <w:lastRenderedPageBreak/>
        <w:t>надокнаду за једнак рад, односно рад једнаке вредности уз примену начела једнакости и једнаког поступања према запосленима, без обзира на пол, односно род;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23) </w:t>
      </w:r>
      <w:r w:rsidRPr="00CF2EDE">
        <w:rPr>
          <w:b/>
          <w:sz w:val="28"/>
          <w:szCs w:val="28"/>
          <w:lang w:val="sr-Cyrl-RS"/>
        </w:rPr>
        <w:t>родни стереотипи</w:t>
      </w:r>
      <w:r w:rsidRPr="004D6547">
        <w:rPr>
          <w:sz w:val="28"/>
          <w:szCs w:val="28"/>
          <w:lang w:val="sr-Cyrl-RS"/>
        </w:rPr>
        <w:t xml:space="preserve">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24) </w:t>
      </w:r>
      <w:r w:rsidRPr="00CF2EDE">
        <w:rPr>
          <w:b/>
          <w:sz w:val="28"/>
          <w:szCs w:val="28"/>
          <w:lang w:val="sr-Cyrl-RS"/>
        </w:rPr>
        <w:t>тела за родну равноправност</w:t>
      </w:r>
      <w:r w:rsidRPr="004D6547">
        <w:rPr>
          <w:sz w:val="28"/>
          <w:szCs w:val="28"/>
          <w:lang w:val="sr-Cyrl-RS"/>
        </w:rPr>
        <w:t xml:space="preserve"> су повремена тела органа аутономне покрајине и јединице локалне самоуправе која се образују у циљу спровођења мера предвиђених овим законом и документима јавних политика ради унапређења родне равноправности.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CF2EDE" w:rsidRDefault="004D6547" w:rsidP="004D6547">
      <w:pPr>
        <w:spacing w:after="0"/>
        <w:rPr>
          <w:b/>
          <w:sz w:val="28"/>
          <w:szCs w:val="28"/>
          <w:lang w:val="sr-Cyrl-RS"/>
        </w:rPr>
      </w:pPr>
      <w:r w:rsidRPr="00CF2EDE">
        <w:rPr>
          <w:b/>
          <w:sz w:val="28"/>
          <w:szCs w:val="28"/>
          <w:lang w:val="sr-Cyrl-RS"/>
        </w:rPr>
        <w:t>1.3. Обавезе школе у спровођењу општих и посебних мера за остваривање и унапређивање родне равноправности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Школа је дужна да: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1) укључи садржаје родне равноправности приликом доношења планова и програма наставе и учења, односно студијских програма, приликом утврђивања стандарда уџбеника, наставних метода и норматива школског простора и опреме и да у наставне програме и материјале, на свим нивоима образовања и васпитања искључе родно стереотипне, сексистичке садржаје, укључе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2) 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3) обезбеди да садржаји планова и програма наставе и учења,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науци, технолошком развоју, култури и уметности, одбрани и безбедности;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4) предузима, у складу са законом, мере које обухватају: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(1)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женама, у оквиру: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редовних наставних предмета и ваннаставних активности,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планирања и организације различитих облика обуке у свим образовним установама, центрима или организацијама у којима се школује наставни кадар,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(2) измене садржаја планова и програма наставе и учења,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(3) 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образовно-васпитног рада;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(4) процењивање садржаја уџбеника и другог наставног материјала са аспекта њиховог утицаја на промоцију родне равноправности;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(5) континуирано стручно усавршавање и додатне обуке, запослених у образовању,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порекла, тако и на основу других личних својстава, повећање осетљивости на садржај наставног плана и програма и наставног материјала, људских права, дискриминације на основу пола, односно рода, положаја и заштите особа са инвалидитетом, вршњачког насиља, родно заснованог насиља и насиља према женама и девојчицама;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(6) предузимање посебних мера ради активног укључивања у систем образовања и васпитања лица која су због свог пола, односно рода, полних </w:t>
      </w:r>
      <w:r w:rsidRPr="004D6547">
        <w:rPr>
          <w:sz w:val="28"/>
          <w:szCs w:val="28"/>
          <w:lang w:val="sr-Cyrl-RS"/>
        </w:rPr>
        <w:lastRenderedPageBreak/>
        <w:t>карактеристика, родних стереотипа, брачног стања, традиције и друштвено-економских услова у повећаном ризику од напуштања образовања;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(7) 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истраживачким тимовима и телима надлежним за вредновање, избор и оцењивање научноистраживачких пројеката.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Школа је дужна да обезбеди једнаке могућности за активно бављење спортским активностима без било којег вида дискриминације на основу пола, односно рода, као и да предузимају посебне мере за подстицање.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2.</w:t>
      </w:r>
      <w:r w:rsidRPr="004D6547">
        <w:rPr>
          <w:sz w:val="28"/>
          <w:szCs w:val="28"/>
          <w:lang w:val="sr-Cyrl-RS"/>
        </w:rPr>
        <w:tab/>
        <w:t>САДРЖАЈ ПЛАНА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План садржи: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•</w:t>
      </w:r>
      <w:r w:rsidRPr="004D6547">
        <w:rPr>
          <w:sz w:val="28"/>
          <w:szCs w:val="28"/>
          <w:lang w:val="sr-Cyrl-RS"/>
        </w:rPr>
        <w:tab/>
        <w:t>основне податке о Школи- назив, седиште, ПИБ, број и датум решења о упису у регистар Привредног суда, матични број и шифру делатности Школе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•</w:t>
      </w:r>
      <w:r w:rsidRPr="004D6547">
        <w:rPr>
          <w:sz w:val="28"/>
          <w:szCs w:val="28"/>
          <w:lang w:val="sr-Cyrl-RS"/>
        </w:rPr>
        <w:tab/>
        <w:t>укупан број запослених по полној структури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•</w:t>
      </w:r>
      <w:r w:rsidRPr="004D6547">
        <w:rPr>
          <w:sz w:val="28"/>
          <w:szCs w:val="28"/>
          <w:lang w:val="sr-Cyrl-RS"/>
        </w:rPr>
        <w:tab/>
        <w:t>укупан број руководилачких и извршилачких радних места по полној структури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•</w:t>
      </w:r>
      <w:r w:rsidRPr="004D6547">
        <w:rPr>
          <w:sz w:val="28"/>
          <w:szCs w:val="28"/>
          <w:lang w:val="sr-Cyrl-RS"/>
        </w:rPr>
        <w:tab/>
        <w:t>мере и процедуре за остваривање и унапређење родне равноправности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•</w:t>
      </w:r>
      <w:r w:rsidRPr="004D6547">
        <w:rPr>
          <w:sz w:val="28"/>
          <w:szCs w:val="28"/>
          <w:lang w:val="sr-Cyrl-RS"/>
        </w:rPr>
        <w:tab/>
        <w:t xml:space="preserve">садржај и начин достављања годишњег извештаја о спровођењу Плана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План садржи и кратку оцену стања у вези са положајем жена и мушкараца, укључујући и године старости, списак посебних мера, разлоге и одређивање посебних мера и циљеве који се њима постижу, почетак примене, начин спровођења и контроле и престанак спровођења посебних мера.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2.1. Основни подаци о школи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Назив: Основна школа „Стеван Сремац“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Седиште: Сента, Максима Горког 1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ПИБ: 111651836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Матични бр: 08970416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Број и датум решења о упису: ФИ 163/2019 од 1.9.2019. године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Шифра делатности: 8520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2.2. Укупан број и проценат запослених по полној структури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2022. година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Укупан бр. запослених</w:t>
      </w:r>
      <w:r w:rsidRPr="004D6547">
        <w:rPr>
          <w:sz w:val="28"/>
          <w:szCs w:val="28"/>
          <w:lang w:val="sr-Cyrl-RS"/>
        </w:rPr>
        <w:tab/>
        <w:t>69 ( 100%)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Мушкарци</w:t>
      </w:r>
      <w:r w:rsidRPr="004D6547">
        <w:rPr>
          <w:sz w:val="28"/>
          <w:szCs w:val="28"/>
          <w:lang w:val="sr-Cyrl-RS"/>
        </w:rPr>
        <w:tab/>
        <w:t>14 ( 20%)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Жене</w:t>
      </w:r>
      <w:r w:rsidRPr="004D6547">
        <w:rPr>
          <w:sz w:val="28"/>
          <w:szCs w:val="28"/>
          <w:lang w:val="sr-Cyrl-RS"/>
        </w:rPr>
        <w:tab/>
        <w:t>55 ( 80%)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2.3.  Укупан број и проценат руководећих и извршилачких радних места по полној структури: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2022. година</w:t>
      </w:r>
    </w:p>
    <w:p w:rsidR="00CF2EDE" w:rsidRPr="004D6547" w:rsidRDefault="00CF2EDE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_________________________________________________</w:t>
      </w:r>
    </w:p>
    <w:p w:rsid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Укупан број запослених</w:t>
      </w:r>
      <w:r w:rsidRPr="004D6547">
        <w:rPr>
          <w:sz w:val="28"/>
          <w:szCs w:val="28"/>
          <w:lang w:val="sr-Cyrl-RS"/>
        </w:rPr>
        <w:tab/>
        <w:t>69 (100%)</w:t>
      </w:r>
    </w:p>
    <w:p w:rsidR="00CF2EDE" w:rsidRPr="004D6547" w:rsidRDefault="00CF2EDE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__________________________________________________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Руководећа радна места</w:t>
      </w:r>
      <w:r w:rsidRPr="004D6547">
        <w:rPr>
          <w:sz w:val="28"/>
          <w:szCs w:val="28"/>
          <w:lang w:val="sr-Cyrl-RS"/>
        </w:rPr>
        <w:tab/>
        <w:t>Извршилачка радна места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 (100%)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                                                </w:t>
      </w:r>
      <w:r w:rsidRPr="004D6547">
        <w:rPr>
          <w:sz w:val="28"/>
          <w:szCs w:val="28"/>
          <w:lang w:val="sr-Cyrl-RS"/>
        </w:rPr>
        <w:t>68 (100%)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мушкарци</w:t>
      </w:r>
      <w:r w:rsidRPr="004D6547">
        <w:rPr>
          <w:sz w:val="28"/>
          <w:szCs w:val="28"/>
          <w:lang w:val="sr-Cyrl-RS"/>
        </w:rPr>
        <w:tab/>
        <w:t>жене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                      </w:t>
      </w:r>
      <w:r w:rsidRPr="004D6547">
        <w:rPr>
          <w:sz w:val="28"/>
          <w:szCs w:val="28"/>
          <w:lang w:val="sr-Cyrl-RS"/>
        </w:rPr>
        <w:t>мушкарци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                </w:t>
      </w:r>
      <w:r w:rsidRPr="004D6547">
        <w:rPr>
          <w:sz w:val="28"/>
          <w:szCs w:val="28"/>
          <w:lang w:val="sr-Cyrl-RS"/>
        </w:rPr>
        <w:t>жене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0 (0%)</w:t>
      </w:r>
      <w:r w:rsidRPr="004D6547">
        <w:rPr>
          <w:sz w:val="28"/>
          <w:szCs w:val="28"/>
          <w:lang w:val="sr-Cyrl-RS"/>
        </w:rPr>
        <w:tab/>
        <w:t>1(100%)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             </w:t>
      </w:r>
      <w:r w:rsidRPr="004D6547">
        <w:rPr>
          <w:sz w:val="28"/>
          <w:szCs w:val="28"/>
          <w:lang w:val="sr-Cyrl-RS"/>
        </w:rPr>
        <w:t>14 (20,58)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              </w:t>
      </w:r>
      <w:r w:rsidRPr="004D6547">
        <w:rPr>
          <w:sz w:val="28"/>
          <w:szCs w:val="28"/>
          <w:lang w:val="sr-Cyrl-RS"/>
        </w:rPr>
        <w:t>54</w:t>
      </w:r>
      <w:r w:rsidRPr="004D6547">
        <w:rPr>
          <w:sz w:val="28"/>
          <w:szCs w:val="28"/>
          <w:lang w:val="sr-Cyrl-RS"/>
        </w:rPr>
        <w:tab/>
      </w:r>
      <w:r w:rsidR="00CF2EDE">
        <w:rPr>
          <w:sz w:val="28"/>
          <w:szCs w:val="28"/>
          <w:lang w:val="sr-Cyrl-RS"/>
        </w:rPr>
        <w:t xml:space="preserve"> (</w:t>
      </w:r>
      <w:r w:rsidRPr="004D6547">
        <w:rPr>
          <w:sz w:val="28"/>
          <w:szCs w:val="28"/>
          <w:lang w:val="sr-Cyrl-RS"/>
        </w:rPr>
        <w:t>79,42%)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CF2EDE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2.4</w:t>
      </w:r>
      <w:r w:rsidR="004D6547" w:rsidRPr="004D6547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М</w:t>
      </w:r>
      <w:r w:rsidRPr="004D6547">
        <w:rPr>
          <w:sz w:val="28"/>
          <w:szCs w:val="28"/>
          <w:lang w:val="sr-Cyrl-RS"/>
        </w:rPr>
        <w:t>ере и процедуре за остваривање и унапређивање родне равноправности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CF2EDE">
      <w:pPr>
        <w:spacing w:after="0"/>
        <w:jc w:val="both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Мере за остваривање и унапређивање родне равноправности подразумевају стварању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технологија, одбране и безбедности, саобраћаја, енергетике, заштите животне средине, културе, јавног информисања, спорта, политичких деловања и јавних послова, сексуалног и репродуктивног здравља и права, приступа роби и услугама.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Постоје опште и посебне мере.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CF2EDE" w:rsidRDefault="00CF2EDE" w:rsidP="00CF2EDE">
      <w:pPr>
        <w:spacing w:after="0"/>
        <w:rPr>
          <w:sz w:val="28"/>
          <w:szCs w:val="28"/>
          <w:lang w:val="sr-Cyrl-RS"/>
        </w:rPr>
      </w:pPr>
      <w:r w:rsidRPr="00CF2EDE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 xml:space="preserve"> </w:t>
      </w:r>
      <w:r w:rsidR="004D6547" w:rsidRPr="00CF2EDE">
        <w:rPr>
          <w:sz w:val="28"/>
          <w:szCs w:val="28"/>
          <w:lang w:val="sr-Cyrl-RS"/>
        </w:rPr>
        <w:t>Опште мере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lastRenderedPageBreak/>
        <w:t>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 или налаже одговарајуће поступање ради остваривања родне равноправности.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CF2EDE" w:rsidRDefault="00CF2EDE" w:rsidP="00CF2EDE">
      <w:pPr>
        <w:spacing w:after="0"/>
        <w:rPr>
          <w:sz w:val="28"/>
          <w:szCs w:val="28"/>
          <w:lang w:val="sr-Cyrl-RS"/>
        </w:rPr>
      </w:pPr>
      <w:r w:rsidRPr="00CF2EDE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 xml:space="preserve"> </w:t>
      </w:r>
      <w:r w:rsidR="004D6547" w:rsidRPr="00CF2EDE">
        <w:rPr>
          <w:sz w:val="28"/>
          <w:szCs w:val="28"/>
          <w:lang w:val="sr-Cyrl-RS"/>
        </w:rPr>
        <w:t>Посебне мере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Посебне мере за остваривање и унапређивање родне равноправности су активности, мере, критеријуми, и праксе у складу са начелом једнаких могућности којима се обезбеђује равноправно учешће и заступљеност жена и мушкараца, 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Посебне мере одређује и спроводи Школа.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Приликом одређивања посебних мера морају се уважавати различити интереси, потребе и приоритети жена и мушкараца а посебним мерама мора се обезбедити: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1) право жена, девојчица и мушкараца на информисаност и једнаку доступност, политикама, програмима и услугама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2) примена уродњавања и родно одговорног буџетирања у поступку планирања, управљања и спровођења планова, пројеката и политика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3) промовисање једнаких могућности у управљању људским ресурсима и на тржишту рада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4) уравнотежена заступљеност полова у управним и надзорним телима и на положајима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5) уравнотежена заступљеност полова у свакој фази формулисања и спровођења политика родне равноправности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6) употреба родно сензибилног језика како би се утицало на улањање родних стереотипа при остваривању права и обавеза жена и мушкараца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7) прикупљање релевантних података разврстаних по полу и њихово достављање надлежним институцијама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Посебне мере примењују се док се не постигне циљ због којег су прописане.</w:t>
      </w:r>
    </w:p>
    <w:p w:rsidR="00CF2EDE" w:rsidRDefault="00CF2EDE" w:rsidP="004D6547">
      <w:pPr>
        <w:spacing w:after="0"/>
        <w:rPr>
          <w:sz w:val="28"/>
          <w:szCs w:val="28"/>
          <w:lang w:val="sr-Cyrl-RS"/>
        </w:rPr>
      </w:pPr>
    </w:p>
    <w:p w:rsidR="00CF2EDE" w:rsidRDefault="00CF2EDE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Врсте посебних мера су: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1) мере које се одређују и спроводе у случајевима осетно неуравнотежене заступљености полова;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2) 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живота;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3) програмске мере, којима се операционализују програми за остваривање и унапређење родне равноправности.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CF2EDE" w:rsidRDefault="00CF2EDE" w:rsidP="00CF2EDE">
      <w:pPr>
        <w:spacing w:after="0"/>
        <w:rPr>
          <w:sz w:val="28"/>
          <w:szCs w:val="28"/>
          <w:lang w:val="sr-Cyrl-RS"/>
        </w:rPr>
      </w:pPr>
      <w:r w:rsidRPr="00CF2EDE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 xml:space="preserve"> </w:t>
      </w:r>
      <w:r w:rsidR="004D6547" w:rsidRPr="00CF2EDE">
        <w:rPr>
          <w:sz w:val="28"/>
          <w:szCs w:val="28"/>
          <w:lang w:val="sr-Cyrl-RS"/>
        </w:rPr>
        <w:t>Политика једнаких могућности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Политика једнаких могућности подразумева: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1) равноправно учешће жена и мушкараца у свим фазама планирања, припреме, доношења и спровођења одлука које утичу на положај жена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2) 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3) предузимање мера којима се обезбеђује једнака полазна тачка за остваривање принципа једнаких могућности за лица одн. групе лица која се налазе у неједнаком положају по основу пола, полних карактеристика, односно рода, посебно припадника осетљивих друштвених група.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Не постоје нити могу бити прописана истоветна радна места са различитом нето платом која се исплаћује запосленом за пуно радно време, према полној структури.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Не постоји нити може бити прописана оправдана потреба прављења разлика по полу.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F04AE4" w:rsidRDefault="00F04AE4" w:rsidP="00F04AE4">
      <w:pPr>
        <w:spacing w:after="0"/>
        <w:rPr>
          <w:sz w:val="28"/>
          <w:szCs w:val="28"/>
          <w:lang w:val="sr-Cyrl-RS"/>
        </w:rPr>
      </w:pPr>
      <w:r w:rsidRPr="00F04AE4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 xml:space="preserve"> </w:t>
      </w:r>
      <w:r w:rsidR="004D6547" w:rsidRPr="00F04AE4">
        <w:rPr>
          <w:sz w:val="28"/>
          <w:szCs w:val="28"/>
          <w:lang w:val="sr-Cyrl-RS"/>
        </w:rPr>
        <w:t xml:space="preserve">Мере и процедуре су: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план запошљавања мање заступљеног пола ради побољшања полне структуре запослених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lastRenderedPageBreak/>
        <w:t>- успостављање равномерног односа полова распоређивањем са једног на друго радно место у циљу успостављања равнотеже у полној структури као и повећање броја лица мушког пола приликом одређивања одељенских старешинстава, учешћа у стручним тимовима и комисијама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редовно обучавање запослених са предвиђеним мерама и процедуром за превенцију од сексуалног узнемиравања и уцењивања</w:t>
      </w:r>
    </w:p>
    <w:p w:rsid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- план редовних едукација запослених из области равноправности полова</w:t>
      </w:r>
    </w:p>
    <w:p w:rsidR="00CF2EDE" w:rsidRPr="004D6547" w:rsidRDefault="00CF2EDE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F04AE4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2.5</w:t>
      </w:r>
      <w:r w:rsidR="004D6547" w:rsidRPr="004D6547">
        <w:rPr>
          <w:sz w:val="28"/>
          <w:szCs w:val="28"/>
          <w:lang w:val="sr-Cyrl-RS"/>
        </w:rPr>
        <w:t xml:space="preserve">. САДРЖАЈ И НАЧИН ДОСТАВЉАЊА ГОДИШЊЕГ ИЗВЕШТАЈА О СПРОВОЂЕЊУ ПЛАНА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О спровођењу усвојеног плана мера стараће се Директор школе.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О спровођењу Плана сачиниће се Извештај о спроведеном Плану који је саставни део Извештаја о остваривању Годишњег плана рада школе.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Извештај садржи следеће податке: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1. 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 xml:space="preserve">2. податке о променама о полној структури запослених у претходној календарској години 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3. податке о променама у броју руководећих и извршилачких радних места, према полној структури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4. податке о променама о укупном броју запослених упућених на стручно усавршавање или обуку, према полној структури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План и извештај се објављују на сајту школе а у штампаној форми се Извештај чува у архиви школе.</w:t>
      </w:r>
    </w:p>
    <w:p w:rsidR="004D6547" w:rsidRPr="004D6547" w:rsidRDefault="004D6547" w:rsidP="004D6547">
      <w:pPr>
        <w:spacing w:after="0"/>
        <w:rPr>
          <w:sz w:val="28"/>
          <w:szCs w:val="28"/>
          <w:lang w:val="sr-Cyrl-RS"/>
        </w:rPr>
      </w:pPr>
    </w:p>
    <w:p w:rsidR="004D6547" w:rsidRDefault="004D6547" w:rsidP="004D6547">
      <w:pPr>
        <w:spacing w:after="0"/>
        <w:rPr>
          <w:sz w:val="28"/>
          <w:szCs w:val="28"/>
          <w:lang w:val="sr-Cyrl-RS"/>
        </w:rPr>
      </w:pPr>
      <w:r w:rsidRPr="004D6547">
        <w:rPr>
          <w:sz w:val="28"/>
          <w:szCs w:val="28"/>
          <w:lang w:val="sr-Cyrl-RS"/>
        </w:rPr>
        <w:t>О Плану мера школа ће надлежном Министарству доставити обавештење о интернет страници на којој се налази План.</w:t>
      </w:r>
    </w:p>
    <w:p w:rsidR="00F04AE4" w:rsidRDefault="00F04AE4" w:rsidP="004D6547">
      <w:pPr>
        <w:spacing w:after="0"/>
        <w:rPr>
          <w:sz w:val="28"/>
          <w:szCs w:val="28"/>
          <w:lang w:val="sr-Cyrl-RS"/>
        </w:rPr>
      </w:pPr>
    </w:p>
    <w:p w:rsidR="00F04AE4" w:rsidRDefault="00F04AE4" w:rsidP="004D6547">
      <w:pPr>
        <w:spacing w:after="0"/>
        <w:rPr>
          <w:sz w:val="28"/>
          <w:szCs w:val="28"/>
          <w:lang w:val="sr-Cyrl-RS"/>
        </w:rPr>
      </w:pPr>
    </w:p>
    <w:p w:rsidR="00F04AE4" w:rsidRDefault="00203885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</w:t>
      </w:r>
      <w:r w:rsidR="00F04AE4">
        <w:rPr>
          <w:sz w:val="28"/>
          <w:szCs w:val="28"/>
          <w:lang w:val="sr-Cyrl-RS"/>
        </w:rPr>
        <w:t xml:space="preserve">Председник </w:t>
      </w:r>
      <w:r>
        <w:rPr>
          <w:sz w:val="28"/>
          <w:szCs w:val="28"/>
          <w:lang w:val="sr-Cyrl-RS"/>
        </w:rPr>
        <w:t xml:space="preserve">школског одбора </w:t>
      </w:r>
    </w:p>
    <w:p w:rsidR="00203885" w:rsidRDefault="00203885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____________________ </w:t>
      </w:r>
    </w:p>
    <w:p w:rsidR="00203885" w:rsidRDefault="00203885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( Еуридике Латињак)</w:t>
      </w:r>
    </w:p>
    <w:p w:rsidR="00203885" w:rsidRDefault="00203885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Одлука о допуни годишњег плана рада школе објављује се на огласној табли и ступа на снагу </w:t>
      </w:r>
      <w:r w:rsidR="004150ED">
        <w:rPr>
          <w:sz w:val="28"/>
          <w:szCs w:val="28"/>
          <w:lang w:val="sr-Cyrl-RS"/>
        </w:rPr>
        <w:t>даном доношења.</w:t>
      </w:r>
    </w:p>
    <w:p w:rsidR="00203885" w:rsidRDefault="00203885" w:rsidP="004D6547">
      <w:pPr>
        <w:spacing w:after="0"/>
        <w:rPr>
          <w:sz w:val="28"/>
          <w:szCs w:val="28"/>
          <w:lang w:val="sr-Cyrl-RS"/>
        </w:rPr>
      </w:pPr>
    </w:p>
    <w:p w:rsidR="00203885" w:rsidRPr="004D6547" w:rsidRDefault="00203885" w:rsidP="004D654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Одлука је </w:t>
      </w:r>
      <w:r w:rsidR="009A2EB2">
        <w:rPr>
          <w:sz w:val="28"/>
          <w:szCs w:val="28"/>
          <w:lang w:val="sr-Cyrl-RS"/>
        </w:rPr>
        <w:t xml:space="preserve">објављена на огласној табли школе 1.2.2023. </w:t>
      </w:r>
      <w:r>
        <w:rPr>
          <w:sz w:val="28"/>
          <w:szCs w:val="28"/>
          <w:lang w:val="sr-Cyrl-RS"/>
        </w:rPr>
        <w:t>што потврђује секретар школе</w:t>
      </w:r>
      <w:r w:rsidR="00037615">
        <w:rPr>
          <w:sz w:val="28"/>
          <w:szCs w:val="28"/>
        </w:rPr>
        <w:t xml:space="preserve"> </w:t>
      </w:r>
      <w:r w:rsidR="00037615">
        <w:rPr>
          <w:sz w:val="28"/>
          <w:szCs w:val="28"/>
          <w:lang w:val="sr-Cyrl-RS"/>
        </w:rPr>
        <w:t>Сања Гајин</w:t>
      </w:r>
      <w:r>
        <w:rPr>
          <w:sz w:val="28"/>
          <w:szCs w:val="28"/>
          <w:lang w:val="sr-Cyrl-RS"/>
        </w:rPr>
        <w:t>____________.</w:t>
      </w:r>
    </w:p>
    <w:p w:rsidR="004D6547" w:rsidRPr="004D6547" w:rsidRDefault="004D6547" w:rsidP="001C2638">
      <w:pPr>
        <w:spacing w:after="0"/>
        <w:rPr>
          <w:sz w:val="28"/>
          <w:szCs w:val="28"/>
          <w:lang w:val="sr-Cyrl-RS"/>
        </w:rPr>
      </w:pPr>
    </w:p>
    <w:sectPr w:rsidR="004D6547" w:rsidRPr="004D6547" w:rsidSect="003F54DE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2C" w:rsidRDefault="00736C2C" w:rsidP="00E914BD">
      <w:pPr>
        <w:spacing w:after="0" w:line="240" w:lineRule="auto"/>
      </w:pPr>
      <w:r>
        <w:separator/>
      </w:r>
    </w:p>
  </w:endnote>
  <w:endnote w:type="continuationSeparator" w:id="0">
    <w:p w:rsidR="00736C2C" w:rsidRDefault="00736C2C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2C" w:rsidRDefault="00736C2C" w:rsidP="00E914BD">
      <w:pPr>
        <w:spacing w:after="0" w:line="240" w:lineRule="auto"/>
      </w:pPr>
      <w:r>
        <w:separator/>
      </w:r>
    </w:p>
  </w:footnote>
  <w:footnote w:type="continuationSeparator" w:id="0">
    <w:p w:rsidR="00736C2C" w:rsidRDefault="00736C2C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7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4005415"/>
    <w:multiLevelType w:val="hybridMultilevel"/>
    <w:tmpl w:val="DDA6E786"/>
    <w:lvl w:ilvl="0" w:tplc="7018A9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A6F9E"/>
    <w:multiLevelType w:val="hybridMultilevel"/>
    <w:tmpl w:val="38D234E2"/>
    <w:lvl w:ilvl="0" w:tplc="A07640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A17E2"/>
    <w:multiLevelType w:val="hybridMultilevel"/>
    <w:tmpl w:val="CAC2F31C"/>
    <w:lvl w:ilvl="0" w:tplc="360E2C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64E92"/>
    <w:multiLevelType w:val="hybridMultilevel"/>
    <w:tmpl w:val="D1985760"/>
    <w:lvl w:ilvl="0" w:tplc="9362C3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2581D"/>
    <w:multiLevelType w:val="hybridMultilevel"/>
    <w:tmpl w:val="E8D029DE"/>
    <w:lvl w:ilvl="0" w:tplc="074E7F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8"/>
  </w:num>
  <w:num w:numId="5">
    <w:abstractNumId w:val="2"/>
  </w:num>
  <w:num w:numId="6">
    <w:abstractNumId w:val="19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12"/>
  </w:num>
  <w:num w:numId="16">
    <w:abstractNumId w:val="1"/>
  </w:num>
  <w:num w:numId="17">
    <w:abstractNumId w:val="11"/>
  </w:num>
  <w:num w:numId="18">
    <w:abstractNumId w:val="18"/>
  </w:num>
  <w:num w:numId="19">
    <w:abstractNumId w:val="20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37615"/>
    <w:rsid w:val="000855E2"/>
    <w:rsid w:val="000A313A"/>
    <w:rsid w:val="000B6743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91FD7"/>
    <w:rsid w:val="001B694C"/>
    <w:rsid w:val="001C2638"/>
    <w:rsid w:val="001E025B"/>
    <w:rsid w:val="001F3BAB"/>
    <w:rsid w:val="001F6DF1"/>
    <w:rsid w:val="00203885"/>
    <w:rsid w:val="00210A98"/>
    <w:rsid w:val="002141D1"/>
    <w:rsid w:val="00221AA1"/>
    <w:rsid w:val="00245477"/>
    <w:rsid w:val="002757B1"/>
    <w:rsid w:val="00284EB0"/>
    <w:rsid w:val="002D2A97"/>
    <w:rsid w:val="002D6775"/>
    <w:rsid w:val="002E2204"/>
    <w:rsid w:val="00303624"/>
    <w:rsid w:val="00304F0A"/>
    <w:rsid w:val="00366EFD"/>
    <w:rsid w:val="003B0CFF"/>
    <w:rsid w:val="003D6AA2"/>
    <w:rsid w:val="003F54DE"/>
    <w:rsid w:val="004150ED"/>
    <w:rsid w:val="004169C1"/>
    <w:rsid w:val="00430A16"/>
    <w:rsid w:val="00431EDD"/>
    <w:rsid w:val="00484B1B"/>
    <w:rsid w:val="00495D9B"/>
    <w:rsid w:val="004D27D3"/>
    <w:rsid w:val="004D6547"/>
    <w:rsid w:val="004E51BA"/>
    <w:rsid w:val="004E73BA"/>
    <w:rsid w:val="0053406F"/>
    <w:rsid w:val="00536D29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E5262"/>
    <w:rsid w:val="005F29BE"/>
    <w:rsid w:val="005F384B"/>
    <w:rsid w:val="00622325"/>
    <w:rsid w:val="00622F24"/>
    <w:rsid w:val="00643F73"/>
    <w:rsid w:val="00654F62"/>
    <w:rsid w:val="006B02F0"/>
    <w:rsid w:val="006B1AA2"/>
    <w:rsid w:val="006B3227"/>
    <w:rsid w:val="006D6826"/>
    <w:rsid w:val="006E29B0"/>
    <w:rsid w:val="006F39D0"/>
    <w:rsid w:val="00736C2C"/>
    <w:rsid w:val="007424E1"/>
    <w:rsid w:val="00773735"/>
    <w:rsid w:val="007967D7"/>
    <w:rsid w:val="007D2C0E"/>
    <w:rsid w:val="0088549B"/>
    <w:rsid w:val="008B6846"/>
    <w:rsid w:val="008C2B6D"/>
    <w:rsid w:val="008D1797"/>
    <w:rsid w:val="009065BD"/>
    <w:rsid w:val="00921CE1"/>
    <w:rsid w:val="00946F94"/>
    <w:rsid w:val="00961804"/>
    <w:rsid w:val="009819AC"/>
    <w:rsid w:val="009827FC"/>
    <w:rsid w:val="009A052E"/>
    <w:rsid w:val="009A1F96"/>
    <w:rsid w:val="009A2EB2"/>
    <w:rsid w:val="009B0A01"/>
    <w:rsid w:val="009D3E32"/>
    <w:rsid w:val="00A021F5"/>
    <w:rsid w:val="00A053FC"/>
    <w:rsid w:val="00A52C50"/>
    <w:rsid w:val="00AA0727"/>
    <w:rsid w:val="00AE4317"/>
    <w:rsid w:val="00AF35E0"/>
    <w:rsid w:val="00AF4498"/>
    <w:rsid w:val="00B62EC1"/>
    <w:rsid w:val="00B82408"/>
    <w:rsid w:val="00B961D3"/>
    <w:rsid w:val="00BD7CE2"/>
    <w:rsid w:val="00C24644"/>
    <w:rsid w:val="00C32ECE"/>
    <w:rsid w:val="00C57825"/>
    <w:rsid w:val="00C61F44"/>
    <w:rsid w:val="00CA4934"/>
    <w:rsid w:val="00CD4373"/>
    <w:rsid w:val="00CE1925"/>
    <w:rsid w:val="00CE69FC"/>
    <w:rsid w:val="00CF2EDE"/>
    <w:rsid w:val="00D26B76"/>
    <w:rsid w:val="00D378AA"/>
    <w:rsid w:val="00D4153D"/>
    <w:rsid w:val="00D6265F"/>
    <w:rsid w:val="00D73BDB"/>
    <w:rsid w:val="00D74186"/>
    <w:rsid w:val="00D90AC4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04AE4"/>
    <w:rsid w:val="00F30BE5"/>
    <w:rsid w:val="00F85F89"/>
    <w:rsid w:val="00FA67F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2F9E-8B7B-476B-BCA8-9E1D58DD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8</cp:revision>
  <cp:lastPrinted>2020-11-03T08:24:00Z</cp:lastPrinted>
  <dcterms:created xsi:type="dcterms:W3CDTF">2022-12-16T10:45:00Z</dcterms:created>
  <dcterms:modified xsi:type="dcterms:W3CDTF">2023-02-01T08:16:00Z</dcterms:modified>
</cp:coreProperties>
</file>